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E" w:rsidRDefault="00491CDE" w:rsidP="00EA3E46">
      <w:pPr>
        <w:jc w:val="center"/>
        <w:rPr>
          <w:b/>
          <w:bCs/>
          <w:shadow/>
          <w:sz w:val="40"/>
          <w:szCs w:val="40"/>
        </w:rPr>
      </w:pPr>
      <w:bookmarkStart w:id="0" w:name="_GoBack"/>
      <w:bookmarkEnd w:id="0"/>
      <w:r>
        <w:rPr>
          <w:b/>
          <w:bCs/>
          <w:shadow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-325120</wp:posOffset>
            </wp:positionV>
            <wp:extent cx="1489710" cy="579120"/>
            <wp:effectExtent l="19050" t="0" r="0" b="0"/>
            <wp:wrapNone/>
            <wp:docPr id="4" name="Рисунок 4" descr="Lasso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so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F7D" w:rsidRPr="00A41EED" w:rsidRDefault="002A4F7D" w:rsidP="00EA3E46">
      <w:pPr>
        <w:jc w:val="center"/>
        <w:rPr>
          <w:shadow/>
          <w:sz w:val="36"/>
          <w:szCs w:val="36"/>
        </w:rPr>
      </w:pPr>
      <w:r>
        <w:rPr>
          <w:b/>
          <w:bCs/>
          <w:shadow/>
          <w:sz w:val="40"/>
          <w:szCs w:val="40"/>
        </w:rPr>
        <w:t>Пластик</w:t>
      </w:r>
      <w:r w:rsidR="00CB7CAE">
        <w:rPr>
          <w:b/>
          <w:bCs/>
          <w:shadow/>
          <w:sz w:val="40"/>
          <w:szCs w:val="40"/>
        </w:rPr>
        <w:t xml:space="preserve"> полиуретановый</w:t>
      </w:r>
      <w:r>
        <w:rPr>
          <w:b/>
          <w:bCs/>
          <w:shadow/>
          <w:sz w:val="40"/>
          <w:szCs w:val="40"/>
        </w:rPr>
        <w:t xml:space="preserve"> </w:t>
      </w:r>
      <w:r w:rsidR="00AE4F7E" w:rsidRPr="00A41EED">
        <w:rPr>
          <w:b/>
          <w:bCs/>
          <w:shadow/>
          <w:sz w:val="40"/>
          <w:szCs w:val="40"/>
        </w:rPr>
        <w:t xml:space="preserve">универсальный </w:t>
      </w:r>
      <w:proofErr w:type="spellStart"/>
      <w:r w:rsidR="00C3528A">
        <w:rPr>
          <w:b/>
          <w:bCs/>
          <w:shadow/>
          <w:sz w:val="40"/>
          <w:szCs w:val="40"/>
          <w:lang w:val="en-US"/>
        </w:rPr>
        <w:t>Lasil</w:t>
      </w:r>
      <w:r w:rsidR="00CB7CAE">
        <w:rPr>
          <w:b/>
          <w:bCs/>
          <w:shadow/>
          <w:sz w:val="40"/>
          <w:szCs w:val="40"/>
          <w:lang w:val="en-US"/>
        </w:rPr>
        <w:t>Cast</w:t>
      </w:r>
      <w:proofErr w:type="spellEnd"/>
      <w:r w:rsidR="00CB7CAE" w:rsidRPr="00CB7CAE">
        <w:rPr>
          <w:b/>
          <w:bCs/>
          <w:shadow/>
          <w:sz w:val="40"/>
          <w:szCs w:val="40"/>
        </w:rPr>
        <w:t xml:space="preserve"> </w:t>
      </w:r>
      <w:r w:rsidR="000434C1" w:rsidRPr="00A41EED">
        <w:rPr>
          <w:b/>
          <w:bCs/>
          <w:shadow/>
          <w:sz w:val="40"/>
          <w:szCs w:val="40"/>
        </w:rPr>
        <w:t>2</w:t>
      </w:r>
    </w:p>
    <w:p w:rsidR="00CB7CAE" w:rsidRPr="00A41EED" w:rsidRDefault="00CB7CAE" w:rsidP="00EA3E46">
      <w:pPr>
        <w:jc w:val="both"/>
        <w:rPr>
          <w:b/>
          <w:smallCaps/>
          <w:color w:val="595959"/>
        </w:rPr>
      </w:pPr>
      <w:r w:rsidRPr="00A41EED">
        <w:rPr>
          <w:b/>
          <w:smallCaps/>
          <w:color w:val="595959"/>
        </w:rPr>
        <w:t>Особенности:</w:t>
      </w:r>
    </w:p>
    <w:p w:rsidR="00CB7CAE" w:rsidRPr="00A41EED" w:rsidRDefault="00CB7CAE" w:rsidP="00CB7CAE">
      <w:pPr>
        <w:numPr>
          <w:ilvl w:val="0"/>
          <w:numId w:val="1"/>
        </w:numPr>
        <w:jc w:val="both"/>
        <w:rPr>
          <w:color w:val="000000" w:themeColor="text1"/>
        </w:rPr>
      </w:pPr>
      <w:r w:rsidRPr="00CB7CAE">
        <w:rPr>
          <w:color w:val="000000" w:themeColor="text1"/>
        </w:rPr>
        <w:t>Очень низкая вязкость</w:t>
      </w:r>
    </w:p>
    <w:p w:rsidR="00A41EED" w:rsidRPr="00B312AD" w:rsidRDefault="00A41EED" w:rsidP="00CB7CAE">
      <w:pPr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Хорошая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</w:rPr>
        <w:t>ударопрочность</w:t>
      </w:r>
      <w:proofErr w:type="spellEnd"/>
    </w:p>
    <w:p w:rsidR="00CB7CAE" w:rsidRPr="00CB7CAE" w:rsidRDefault="00CB7CAE" w:rsidP="00CB7CAE">
      <w:pPr>
        <w:numPr>
          <w:ilvl w:val="0"/>
          <w:numId w:val="1"/>
        </w:numPr>
        <w:jc w:val="both"/>
        <w:rPr>
          <w:color w:val="000000" w:themeColor="text1"/>
        </w:rPr>
      </w:pPr>
      <w:r w:rsidRPr="00CB7CAE">
        <w:rPr>
          <w:color w:val="000000" w:themeColor="text1"/>
        </w:rPr>
        <w:t>легко смешивается 1:1</w:t>
      </w:r>
    </w:p>
    <w:p w:rsidR="00CB7CAE" w:rsidRPr="00CB7CAE" w:rsidRDefault="00CB7CAE" w:rsidP="00CB7CAE">
      <w:pPr>
        <w:numPr>
          <w:ilvl w:val="0"/>
          <w:numId w:val="1"/>
        </w:numPr>
        <w:jc w:val="both"/>
        <w:rPr>
          <w:color w:val="000000" w:themeColor="text1"/>
        </w:rPr>
      </w:pPr>
      <w:r w:rsidRPr="00CB7CAE">
        <w:rPr>
          <w:color w:val="000000" w:themeColor="text1"/>
        </w:rPr>
        <w:t>Низкая усадка</w:t>
      </w:r>
    </w:p>
    <w:p w:rsidR="00CB7CAE" w:rsidRDefault="00444DD7" w:rsidP="00CB7CAE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быстрое</w:t>
      </w:r>
      <w:r w:rsidR="00CB7CAE" w:rsidRPr="00CB7CAE">
        <w:rPr>
          <w:color w:val="000000" w:themeColor="text1"/>
        </w:rPr>
        <w:t xml:space="preserve"> </w:t>
      </w:r>
      <w:r>
        <w:rPr>
          <w:color w:val="000000" w:themeColor="text1"/>
        </w:rPr>
        <w:t>отверждение</w:t>
      </w:r>
      <w:r w:rsidR="00CB7CAE" w:rsidRPr="00CB7CAE">
        <w:rPr>
          <w:color w:val="000000" w:themeColor="text1"/>
        </w:rPr>
        <w:t xml:space="preserve"> </w:t>
      </w:r>
    </w:p>
    <w:p w:rsidR="00CB7CAE" w:rsidRPr="00F651EC" w:rsidRDefault="00CB7CAE" w:rsidP="00CB7CAE">
      <w:pPr>
        <w:jc w:val="both"/>
        <w:rPr>
          <w:b/>
          <w:smallCaps/>
          <w:color w:val="595959" w:themeColor="text1" w:themeTint="A6"/>
        </w:rPr>
      </w:pPr>
      <w:r w:rsidRPr="00F651EC">
        <w:rPr>
          <w:b/>
          <w:smallCaps/>
          <w:color w:val="595959" w:themeColor="text1" w:themeTint="A6"/>
        </w:rPr>
        <w:t>Применение:</w:t>
      </w:r>
    </w:p>
    <w:p w:rsidR="00CB7CAE" w:rsidRDefault="00EB58CF" w:rsidP="00EB58CF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Производство прототипов, моделей, сувениров</w:t>
      </w:r>
    </w:p>
    <w:p w:rsidR="00EB58CF" w:rsidRDefault="00EB58CF" w:rsidP="00EB58CF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Имитация кости</w:t>
      </w:r>
    </w:p>
    <w:p w:rsidR="00EB58CF" w:rsidRPr="00CB7CAE" w:rsidRDefault="00EB58CF" w:rsidP="00EB58CF">
      <w:pPr>
        <w:ind w:left="720"/>
        <w:jc w:val="both"/>
        <w:rPr>
          <w:color w:val="000000" w:themeColor="text1"/>
        </w:rPr>
      </w:pPr>
    </w:p>
    <w:p w:rsidR="002A4F7D" w:rsidRPr="005534C5" w:rsidRDefault="002A4F7D" w:rsidP="00EA3E46">
      <w:pPr>
        <w:jc w:val="both"/>
        <w:rPr>
          <w:b/>
          <w:bCs/>
          <w:smallCaps/>
          <w:color w:val="595959"/>
        </w:rPr>
      </w:pPr>
      <w:r w:rsidRPr="005534C5">
        <w:rPr>
          <w:b/>
          <w:smallCaps/>
          <w:color w:val="595959"/>
        </w:rPr>
        <w:t>Инструкции  по смешиванию:</w:t>
      </w:r>
    </w:p>
    <w:p w:rsidR="008D5B47" w:rsidRDefault="005534C5" w:rsidP="008D5B47">
      <w:pPr>
        <w:pStyle w:val="3"/>
        <w:rPr>
          <w:sz w:val="24"/>
          <w:szCs w:val="24"/>
        </w:rPr>
      </w:pPr>
      <w:r w:rsidRPr="005534C5">
        <w:rPr>
          <w:sz w:val="24"/>
          <w:szCs w:val="24"/>
        </w:rPr>
        <w:t>Тщательно перемешивайте</w:t>
      </w:r>
      <w:r w:rsidR="007F6477" w:rsidRPr="005534C5">
        <w:rPr>
          <w:sz w:val="24"/>
          <w:szCs w:val="24"/>
        </w:rPr>
        <w:t xml:space="preserve">  оба компонента   плоским металлическим шпателем, соскребая со дна осадок. Вливать компонент </w:t>
      </w:r>
      <w:proofErr w:type="gramStart"/>
      <w:r w:rsidR="007F6477" w:rsidRPr="005534C5">
        <w:rPr>
          <w:sz w:val="24"/>
          <w:szCs w:val="24"/>
        </w:rPr>
        <w:t xml:space="preserve">( </w:t>
      </w:r>
      <w:proofErr w:type="gramEnd"/>
      <w:r w:rsidR="007F6477" w:rsidRPr="005534C5">
        <w:rPr>
          <w:sz w:val="24"/>
          <w:szCs w:val="24"/>
        </w:rPr>
        <w:t>В ) в компонент ( А. )</w:t>
      </w:r>
      <w:r w:rsidRPr="005534C5">
        <w:rPr>
          <w:sz w:val="24"/>
          <w:szCs w:val="24"/>
        </w:rPr>
        <w:t xml:space="preserve"> Пластик пузырится от влаги, поэтому работать только с чистыми и сухими инструментами, не впитывающими влагу из воздуха – металлический или пластиковый шпатель. Чистая посуда из пластика или стекла. Контейнеры плотно закрывать после того, как отольете необходимое количество материала. Пластик может пузыриться от различных клеев, эпоксидных смол и др. Тестируйте перед заливкой.</w:t>
      </w:r>
    </w:p>
    <w:p w:rsidR="002A4F7D" w:rsidRPr="008D5B47" w:rsidRDefault="002A4F7D" w:rsidP="008D5B47">
      <w:pPr>
        <w:pStyle w:val="3"/>
        <w:rPr>
          <w:sz w:val="20"/>
          <w:szCs w:val="20"/>
        </w:rPr>
      </w:pPr>
      <w:r w:rsidRPr="008D5B47">
        <w:rPr>
          <w:sz w:val="20"/>
          <w:szCs w:val="20"/>
        </w:rPr>
        <w:t xml:space="preserve">Измеряйте  или  взвешивайте каждый компонент, в случае  не  правильных  пропорций,  материал  не </w:t>
      </w:r>
      <w:proofErr w:type="spellStart"/>
      <w:r w:rsidRPr="008D5B47">
        <w:rPr>
          <w:sz w:val="20"/>
          <w:szCs w:val="20"/>
        </w:rPr>
        <w:t>полимеризуется</w:t>
      </w:r>
      <w:proofErr w:type="spellEnd"/>
      <w:r w:rsidRPr="008D5B47">
        <w:rPr>
          <w:sz w:val="20"/>
          <w:szCs w:val="20"/>
        </w:rPr>
        <w:t>.</w:t>
      </w:r>
    </w:p>
    <w:p w:rsidR="002A4F7D" w:rsidRPr="007F6477" w:rsidRDefault="002A4F7D" w:rsidP="00EA3E46">
      <w:pPr>
        <w:rPr>
          <w:color w:val="595959"/>
          <w:sz w:val="28"/>
          <w:szCs w:val="28"/>
          <w:u w:val="single"/>
        </w:rPr>
      </w:pPr>
      <w:r w:rsidRPr="007F6477">
        <w:rPr>
          <w:smallCaps/>
          <w:color w:val="595959"/>
          <w:sz w:val="28"/>
          <w:szCs w:val="28"/>
        </w:rPr>
        <w:t>Соотношение компонентов.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35"/>
        <w:gridCol w:w="2835"/>
      </w:tblGrid>
      <w:tr w:rsidR="00EB58CF" w:rsidTr="001823D4">
        <w:tc>
          <w:tcPr>
            <w:tcW w:w="4644" w:type="dxa"/>
            <w:shd w:val="clear" w:color="auto" w:fill="BFBFBF" w:themeFill="background1" w:themeFillShade="BF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наполнителя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8CF" w:rsidRPr="00EB58CF" w:rsidRDefault="00EB58CF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 наполнителем </w:t>
            </w:r>
            <w:proofErr w:type="spellStart"/>
            <w:r>
              <w:rPr>
                <w:b/>
                <w:sz w:val="28"/>
                <w:szCs w:val="28"/>
              </w:rPr>
              <w:t>Filler</w:t>
            </w:r>
            <w:proofErr w:type="spellEnd"/>
            <w:r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массе:</w:t>
            </w:r>
          </w:p>
        </w:tc>
        <w:tc>
          <w:tcPr>
            <w:tcW w:w="2835" w:type="dxa"/>
          </w:tcPr>
          <w:p w:rsidR="00EB58CF" w:rsidRDefault="00EB58CF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 100</w:t>
            </w:r>
            <w:r w:rsidR="001823D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В 100</w:t>
            </w:r>
          </w:p>
        </w:tc>
        <w:tc>
          <w:tcPr>
            <w:tcW w:w="2835" w:type="dxa"/>
          </w:tcPr>
          <w:p w:rsidR="00EB58CF" w:rsidRDefault="001823D4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рабочее  время</w:t>
            </w:r>
            <w:r w:rsidR="001823D4">
              <w:rPr>
                <w:b/>
                <w:sz w:val="28"/>
                <w:szCs w:val="28"/>
              </w:rPr>
              <w:t xml:space="preserve"> при 25С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мин</w:t>
            </w:r>
          </w:p>
        </w:tc>
        <w:tc>
          <w:tcPr>
            <w:tcW w:w="2835" w:type="dxa"/>
          </w:tcPr>
          <w:p w:rsidR="00EB58CF" w:rsidRPr="00E857FD" w:rsidRDefault="000434C1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4-5</w:t>
            </w:r>
            <w:r w:rsidR="00E857F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57FD">
              <w:rPr>
                <w:b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полная  полимеризация</w:t>
            </w:r>
            <w:r w:rsidR="001823D4">
              <w:rPr>
                <w:b/>
                <w:sz w:val="28"/>
                <w:szCs w:val="28"/>
              </w:rPr>
              <w:t xml:space="preserve"> при 25С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EB58CF" w:rsidRDefault="000434C1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B58CF">
              <w:rPr>
                <w:b/>
                <w:sz w:val="28"/>
                <w:szCs w:val="28"/>
              </w:rPr>
              <w:t xml:space="preserve"> мин</w:t>
            </w:r>
            <w:r w:rsidR="00F11193">
              <w:rPr>
                <w:b/>
                <w:sz w:val="28"/>
                <w:szCs w:val="28"/>
              </w:rPr>
              <w:t xml:space="preserve"> при 4-5мм</w:t>
            </w:r>
          </w:p>
        </w:tc>
        <w:tc>
          <w:tcPr>
            <w:tcW w:w="2835" w:type="dxa"/>
          </w:tcPr>
          <w:p w:rsidR="00EB58CF" w:rsidRPr="003C1E90" w:rsidRDefault="000434C1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C1E9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1E90">
              <w:rPr>
                <w:b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F11193" w:rsidTr="001823D4">
        <w:tc>
          <w:tcPr>
            <w:tcW w:w="4644" w:type="dxa"/>
          </w:tcPr>
          <w:p w:rsidR="00F11193" w:rsidRDefault="00F11193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30-40 мм</w:t>
            </w:r>
          </w:p>
        </w:tc>
        <w:tc>
          <w:tcPr>
            <w:tcW w:w="2835" w:type="dxa"/>
          </w:tcPr>
          <w:p w:rsidR="00F11193" w:rsidRPr="003D7D69" w:rsidRDefault="003D7D69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11193" w:rsidRPr="00F11193" w:rsidRDefault="003D7D69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1193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Удлинение</w:t>
            </w:r>
            <w:r w:rsidR="00491CDE">
              <w:rPr>
                <w:b/>
                <w:sz w:val="28"/>
                <w:szCs w:val="28"/>
              </w:rPr>
              <w:t>, %</w:t>
            </w:r>
          </w:p>
        </w:tc>
        <w:tc>
          <w:tcPr>
            <w:tcW w:w="2835" w:type="dxa"/>
          </w:tcPr>
          <w:p w:rsidR="00EB58CF" w:rsidRPr="003D7D69" w:rsidRDefault="003D7D69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B58CF" w:rsidRDefault="000B4534" w:rsidP="00EA3E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B58CF" w:rsidTr="001823D4">
        <w:tc>
          <w:tcPr>
            <w:tcW w:w="4644" w:type="dxa"/>
          </w:tcPr>
          <w:p w:rsidR="00EB58CF" w:rsidRPr="00906012" w:rsidRDefault="00EB58CF" w:rsidP="00EA3E46">
            <w:pPr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</w:rPr>
              <w:t>Удельная масса</w:t>
            </w:r>
            <w:r w:rsidR="00E857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857FD">
              <w:rPr>
                <w:b/>
                <w:sz w:val="28"/>
                <w:szCs w:val="28"/>
              </w:rPr>
              <w:t>гр</w:t>
            </w:r>
            <w:proofErr w:type="spellEnd"/>
            <w:r w:rsidR="00E857FD">
              <w:rPr>
                <w:b/>
                <w:sz w:val="28"/>
                <w:szCs w:val="28"/>
              </w:rPr>
              <w:t>/см</w:t>
            </w:r>
            <w:r w:rsidR="00906012"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835" w:type="dxa"/>
          </w:tcPr>
          <w:p w:rsidR="00EB58CF" w:rsidRPr="003C1E90" w:rsidRDefault="003C1E90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1,05</w:t>
            </w:r>
          </w:p>
        </w:tc>
        <w:tc>
          <w:tcPr>
            <w:tcW w:w="2835" w:type="dxa"/>
          </w:tcPr>
          <w:p w:rsidR="00EB58CF" w:rsidRPr="00E857FD" w:rsidRDefault="00E857FD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1,6</w:t>
            </w:r>
          </w:p>
        </w:tc>
      </w:tr>
      <w:tr w:rsidR="00EB58CF" w:rsidTr="001823D4">
        <w:tc>
          <w:tcPr>
            <w:tcW w:w="4644" w:type="dxa"/>
          </w:tcPr>
          <w:p w:rsidR="00EB58CF" w:rsidRPr="003C1E90" w:rsidRDefault="00EB58CF" w:rsidP="003C1E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Вязкость </w:t>
            </w:r>
            <w:proofErr w:type="spellStart"/>
            <w:r w:rsidR="003C1E90">
              <w:rPr>
                <w:sz w:val="28"/>
                <w:szCs w:val="28"/>
                <w:lang w:val="en-US"/>
              </w:rPr>
              <w:t>mPas</w:t>
            </w:r>
            <w:proofErr w:type="spellEnd"/>
          </w:p>
        </w:tc>
        <w:tc>
          <w:tcPr>
            <w:tcW w:w="2835" w:type="dxa"/>
          </w:tcPr>
          <w:p w:rsidR="00EB58CF" w:rsidRPr="003D7D69" w:rsidRDefault="003D7D69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EB58CF" w:rsidRPr="00E857FD" w:rsidRDefault="00E857FD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2500</w:t>
            </w:r>
          </w:p>
        </w:tc>
      </w:tr>
      <w:tr w:rsidR="00EB58CF" w:rsidTr="001823D4">
        <w:tc>
          <w:tcPr>
            <w:tcW w:w="4644" w:type="dxa"/>
          </w:tcPr>
          <w:p w:rsidR="00EB58CF" w:rsidRPr="000B4534" w:rsidRDefault="00EB58CF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Прочность на разрыв</w:t>
            </w:r>
            <w:r w:rsidR="000B45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B4534">
              <w:rPr>
                <w:b/>
                <w:sz w:val="28"/>
                <w:szCs w:val="28"/>
              </w:rPr>
              <w:t>MPa</w:t>
            </w:r>
            <w:proofErr w:type="spellEnd"/>
          </w:p>
        </w:tc>
        <w:tc>
          <w:tcPr>
            <w:tcW w:w="2835" w:type="dxa"/>
          </w:tcPr>
          <w:p w:rsidR="00EB58CF" w:rsidRPr="003D7D69" w:rsidRDefault="003D7D69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</w:tcPr>
          <w:p w:rsidR="00EB58CF" w:rsidRDefault="000B4534" w:rsidP="00EA3E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B4534" w:rsidTr="001823D4">
        <w:tc>
          <w:tcPr>
            <w:tcW w:w="4644" w:type="dxa"/>
          </w:tcPr>
          <w:p w:rsidR="000B4534" w:rsidRPr="000B4534" w:rsidRDefault="000B4534" w:rsidP="00EA3E4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Прочность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изгиб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MPa</w:t>
            </w:r>
            <w:proofErr w:type="spellEnd"/>
          </w:p>
        </w:tc>
        <w:tc>
          <w:tcPr>
            <w:tcW w:w="2835" w:type="dxa"/>
          </w:tcPr>
          <w:p w:rsidR="000B4534" w:rsidRPr="003D7D69" w:rsidRDefault="000B4534" w:rsidP="00EA3E46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3D7D69">
              <w:rPr>
                <w:b/>
              </w:rPr>
              <w:t>2</w:t>
            </w:r>
          </w:p>
        </w:tc>
        <w:tc>
          <w:tcPr>
            <w:tcW w:w="2835" w:type="dxa"/>
          </w:tcPr>
          <w:p w:rsidR="000B4534" w:rsidRPr="003D7D69" w:rsidRDefault="000B4534" w:rsidP="00EA3E46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3D7D69">
              <w:rPr>
                <w:b/>
              </w:rPr>
              <w:t>0</w:t>
            </w:r>
          </w:p>
        </w:tc>
      </w:tr>
      <w:tr w:rsidR="00BD1596" w:rsidTr="001823D4">
        <w:tc>
          <w:tcPr>
            <w:tcW w:w="4644" w:type="dxa"/>
          </w:tcPr>
          <w:p w:rsidR="00BD1596" w:rsidRPr="00BD1596" w:rsidRDefault="00BD1596" w:rsidP="00EA3E4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Коэффициент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кривизны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MPa</w:t>
            </w:r>
            <w:proofErr w:type="spellEnd"/>
          </w:p>
        </w:tc>
        <w:tc>
          <w:tcPr>
            <w:tcW w:w="2835" w:type="dxa"/>
          </w:tcPr>
          <w:p w:rsidR="00BD1596" w:rsidRPr="003D7D69" w:rsidRDefault="00BD1596" w:rsidP="00EA3E46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3D7D69">
              <w:rPr>
                <w:b/>
              </w:rPr>
              <w:t>60</w:t>
            </w:r>
          </w:p>
        </w:tc>
        <w:tc>
          <w:tcPr>
            <w:tcW w:w="2835" w:type="dxa"/>
          </w:tcPr>
          <w:p w:rsidR="00906012" w:rsidRPr="003D7D69" w:rsidRDefault="003D7D69" w:rsidP="00EA3E46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906012" w:rsidTr="001823D4">
        <w:tc>
          <w:tcPr>
            <w:tcW w:w="4644" w:type="dxa"/>
          </w:tcPr>
          <w:p w:rsidR="00906012" w:rsidRPr="00906012" w:rsidRDefault="00906012" w:rsidP="00EA3E46">
            <w:pPr>
              <w:rPr>
                <w:b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Ударопрочность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KJ/m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</w:tcPr>
          <w:p w:rsidR="00906012" w:rsidRPr="003D7D69" w:rsidRDefault="008D6F9B" w:rsidP="00EA3E46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3D7D69">
              <w:rPr>
                <w:b/>
              </w:rPr>
              <w:t>6</w:t>
            </w:r>
          </w:p>
        </w:tc>
        <w:tc>
          <w:tcPr>
            <w:tcW w:w="2835" w:type="dxa"/>
          </w:tcPr>
          <w:p w:rsidR="00906012" w:rsidRDefault="008D6F9B" w:rsidP="00EA3E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D6F9B" w:rsidTr="001823D4">
        <w:tc>
          <w:tcPr>
            <w:tcW w:w="4644" w:type="dxa"/>
          </w:tcPr>
          <w:p w:rsidR="008D6F9B" w:rsidRPr="008D6F9B" w:rsidRDefault="008D6F9B" w:rsidP="00EA3E4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Прочность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сжатие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MPa</w:t>
            </w:r>
            <w:proofErr w:type="spellEnd"/>
          </w:p>
        </w:tc>
        <w:tc>
          <w:tcPr>
            <w:tcW w:w="2835" w:type="dxa"/>
          </w:tcPr>
          <w:p w:rsidR="008D6F9B" w:rsidRDefault="008D6F9B" w:rsidP="00EA3E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35" w:type="dxa"/>
          </w:tcPr>
          <w:p w:rsidR="008D6F9B" w:rsidRDefault="008D6F9B" w:rsidP="00EA3E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2835" w:type="dxa"/>
          </w:tcPr>
          <w:p w:rsidR="00EB58CF" w:rsidRPr="003C1E90" w:rsidRDefault="003C1E90" w:rsidP="00EA3E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кремовый</w:t>
            </w:r>
            <w:proofErr w:type="spellEnd"/>
          </w:p>
        </w:tc>
        <w:tc>
          <w:tcPr>
            <w:tcW w:w="2835" w:type="dxa"/>
          </w:tcPr>
          <w:p w:rsidR="00EB58CF" w:rsidRPr="000B4534" w:rsidRDefault="000B4534" w:rsidP="00EA3E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D6F9B" w:rsidTr="001823D4">
        <w:tc>
          <w:tcPr>
            <w:tcW w:w="4644" w:type="dxa"/>
          </w:tcPr>
          <w:p w:rsidR="008D6F9B" w:rsidRPr="008D6F9B" w:rsidRDefault="008D6F9B" w:rsidP="00EA3E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Усадка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FD3F8C">
              <w:rPr>
                <w:b/>
                <w:sz w:val="28"/>
                <w:szCs w:val="28"/>
              </w:rPr>
              <w:t>%, 500х50х25мм</w:t>
            </w:r>
          </w:p>
        </w:tc>
        <w:tc>
          <w:tcPr>
            <w:tcW w:w="2835" w:type="dxa"/>
          </w:tcPr>
          <w:p w:rsidR="008D6F9B" w:rsidRPr="00FD3F8C" w:rsidRDefault="00FD3F8C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8D6F9B" w:rsidRPr="00FD3F8C" w:rsidRDefault="00FD3F8C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  <w:r w:rsidR="003D7D69">
              <w:rPr>
                <w:b/>
                <w:sz w:val="28"/>
                <w:szCs w:val="28"/>
              </w:rPr>
              <w:t>2</w:t>
            </w:r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Твердость </w:t>
            </w:r>
          </w:p>
        </w:tc>
        <w:tc>
          <w:tcPr>
            <w:tcW w:w="2835" w:type="dxa"/>
          </w:tcPr>
          <w:p w:rsidR="00EB58CF" w:rsidRPr="00E857FD" w:rsidRDefault="003C1E90" w:rsidP="00E85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EB58CF">
              <w:rPr>
                <w:b/>
                <w:sz w:val="28"/>
                <w:szCs w:val="28"/>
              </w:rPr>
              <w:t xml:space="preserve"> </w:t>
            </w:r>
            <w:r w:rsidR="00E857FD">
              <w:rPr>
                <w:b/>
                <w:sz w:val="28"/>
                <w:szCs w:val="28"/>
              </w:rPr>
              <w:t>Шор</w:t>
            </w:r>
            <w:proofErr w:type="gramStart"/>
            <w:r w:rsidR="00E857FD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EB58CF" w:rsidRDefault="000434C1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E857FD">
              <w:rPr>
                <w:b/>
                <w:sz w:val="28"/>
                <w:szCs w:val="28"/>
              </w:rPr>
              <w:t xml:space="preserve"> Шор</w:t>
            </w:r>
            <w:proofErr w:type="gramStart"/>
            <w:r w:rsidR="00E857FD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B58CF" w:rsidTr="001823D4">
        <w:tc>
          <w:tcPr>
            <w:tcW w:w="4644" w:type="dxa"/>
          </w:tcPr>
          <w:p w:rsidR="00EB58CF" w:rsidRDefault="00EB58CF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2835" w:type="dxa"/>
          </w:tcPr>
          <w:p w:rsidR="00EB58CF" w:rsidRDefault="001823D4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А(1кг)+В(1кг</w:t>
            </w:r>
            <w:r w:rsidR="00EB58C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B58CF" w:rsidRDefault="00E857FD" w:rsidP="00EA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кг</w:t>
            </w:r>
          </w:p>
        </w:tc>
      </w:tr>
    </w:tbl>
    <w:p w:rsidR="002A4F7D" w:rsidRDefault="002A4F7D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Default="00EB58CF" w:rsidP="00EA3E46">
      <w:pPr>
        <w:rPr>
          <w:sz w:val="36"/>
          <w:szCs w:val="36"/>
          <w:lang w:val="en-US"/>
        </w:rPr>
      </w:pPr>
    </w:p>
    <w:p w:rsidR="00906012" w:rsidRPr="00906012" w:rsidRDefault="00906012" w:rsidP="00EA3E46">
      <w:pPr>
        <w:rPr>
          <w:sz w:val="36"/>
          <w:szCs w:val="36"/>
          <w:lang w:val="en-US"/>
        </w:rPr>
      </w:pPr>
    </w:p>
    <w:p w:rsidR="00EB58CF" w:rsidRDefault="00EB58CF" w:rsidP="00EA3E46">
      <w:pPr>
        <w:rPr>
          <w:sz w:val="36"/>
          <w:szCs w:val="36"/>
        </w:rPr>
      </w:pPr>
    </w:p>
    <w:p w:rsidR="00EB58CF" w:rsidRPr="008D6EF8" w:rsidRDefault="00EB58CF" w:rsidP="00EA3E46">
      <w:pPr>
        <w:rPr>
          <w:b/>
          <w:bCs/>
          <w:smallCaps/>
          <w:color w:val="999999"/>
          <w:sz w:val="28"/>
          <w:szCs w:val="28"/>
          <w:lang w:val="en-US"/>
        </w:rPr>
      </w:pPr>
    </w:p>
    <w:p w:rsidR="008D6EF8" w:rsidRDefault="008D6EF8" w:rsidP="00EA3E46">
      <w:pPr>
        <w:rPr>
          <w:b/>
          <w:bCs/>
          <w:smallCaps/>
          <w:color w:val="999999"/>
          <w:szCs w:val="28"/>
          <w:lang w:val="en-US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491CDE" w:rsidRDefault="00491CDE" w:rsidP="00EA3E46">
      <w:pPr>
        <w:rPr>
          <w:b/>
          <w:bCs/>
          <w:smallCaps/>
          <w:color w:val="595959"/>
          <w:szCs w:val="28"/>
        </w:rPr>
      </w:pPr>
    </w:p>
    <w:p w:rsidR="002A4F7D" w:rsidRPr="007F6477" w:rsidRDefault="002A4F7D" w:rsidP="00EA3E46">
      <w:pPr>
        <w:rPr>
          <w:color w:val="595959"/>
          <w:szCs w:val="28"/>
        </w:rPr>
      </w:pPr>
      <w:r w:rsidRPr="007F6477">
        <w:rPr>
          <w:b/>
          <w:bCs/>
          <w:smallCaps/>
          <w:color w:val="595959"/>
          <w:szCs w:val="28"/>
        </w:rPr>
        <w:t>Способ применения.</w:t>
      </w:r>
    </w:p>
    <w:p w:rsidR="002A4F7D" w:rsidRDefault="002A4F7D" w:rsidP="00EA3E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 xml:space="preserve">Перед тем как смешать оба компонента подготовьте форму, чтобы была сухая и чистая. Форма должна быть силиконовая, если </w:t>
      </w:r>
      <w:proofErr w:type="gramStart"/>
      <w:r>
        <w:rPr>
          <w:sz w:val="24"/>
        </w:rPr>
        <w:t>требуется</w:t>
      </w:r>
      <w:proofErr w:type="gramEnd"/>
      <w:r>
        <w:rPr>
          <w:sz w:val="24"/>
        </w:rPr>
        <w:t xml:space="preserve"> нанесите разделитель. Пластик быстро </w:t>
      </w:r>
      <w:proofErr w:type="spellStart"/>
      <w:r>
        <w:rPr>
          <w:sz w:val="24"/>
        </w:rPr>
        <w:t>полимеризуется</w:t>
      </w:r>
      <w:proofErr w:type="spellEnd"/>
      <w:r>
        <w:rPr>
          <w:sz w:val="24"/>
        </w:rPr>
        <w:t xml:space="preserve">, так что на </w:t>
      </w:r>
      <w:r>
        <w:rPr>
          <w:sz w:val="24"/>
        </w:rPr>
        <w:lastRenderedPageBreak/>
        <w:t>смешивание компонентов не тратьте более 1 минуты. Время схватывания напрямую зависит от температуры в помещении и самого пластика. А так же влажности.</w:t>
      </w:r>
    </w:p>
    <w:p w:rsidR="002A4F7D" w:rsidRDefault="002A4F7D" w:rsidP="00EA3E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Для заливки не используйте полиуретановые, деревянные и бумажные формы! Убедитесь, что пластик не среагирует с формой. Пластик нейтрален к полиэтилену и силикону.</w:t>
      </w:r>
    </w:p>
    <w:p w:rsidR="002A4F7D" w:rsidRDefault="002A4F7D" w:rsidP="00EA3E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u w:val="single"/>
        </w:rPr>
      </w:pPr>
      <w:r>
        <w:rPr>
          <w:sz w:val="24"/>
        </w:rPr>
        <w:t xml:space="preserve">Пластик реагирует на повышенную влажность и может пузыриться, поэтому избегайте попадания воды. Если используете разделитель на водной основе, </w:t>
      </w:r>
      <w:r>
        <w:rPr>
          <w:smallCaps/>
          <w:sz w:val="24"/>
        </w:rPr>
        <w:t>то обязательно, тщательно просушите форму.</w:t>
      </w:r>
    </w:p>
    <w:p w:rsidR="007275E9" w:rsidRDefault="007275E9" w:rsidP="007275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D41FCC">
        <w:rPr>
          <w:sz w:val="24"/>
        </w:rPr>
        <w:t>Перед тем как смешать оба компонента, тщательно размешайте каждый компонент отдельно до однородного состояния. Смешивайте компоненты</w:t>
      </w:r>
      <w:r>
        <w:rPr>
          <w:sz w:val="24"/>
        </w:rPr>
        <w:t xml:space="preserve"> при комнатной температуре &gt;18С. </w:t>
      </w:r>
    </w:p>
    <w:p w:rsidR="007275E9" w:rsidRDefault="007275E9" w:rsidP="007275E9">
      <w:pPr>
        <w:rPr>
          <w:szCs w:val="28"/>
        </w:rPr>
      </w:pPr>
      <w:r w:rsidRPr="00286874">
        <w:rPr>
          <w:szCs w:val="28"/>
        </w:rPr>
        <w:t xml:space="preserve">При толщине &gt; 5мм, мы рекомендуем добавлять наполнители, например </w:t>
      </w:r>
      <w:r w:rsidRPr="00286874">
        <w:rPr>
          <w:szCs w:val="28"/>
          <w:lang w:val="en-US"/>
        </w:rPr>
        <w:t>Filler</w:t>
      </w:r>
      <w:r w:rsidRPr="00286874">
        <w:rPr>
          <w:szCs w:val="28"/>
        </w:rPr>
        <w:t xml:space="preserve"> </w:t>
      </w:r>
      <w:r w:rsidRPr="00286874">
        <w:rPr>
          <w:szCs w:val="28"/>
          <w:lang w:val="en-US"/>
        </w:rPr>
        <w:t>B</w:t>
      </w:r>
      <w:r w:rsidRPr="00286874">
        <w:rPr>
          <w:szCs w:val="28"/>
        </w:rPr>
        <w:t>.</w:t>
      </w:r>
      <w:r>
        <w:rPr>
          <w:szCs w:val="28"/>
        </w:rPr>
        <w:t xml:space="preserve"> Разделите наполнитель между двумя компонентами, например</w:t>
      </w:r>
      <w:proofErr w:type="gramStart"/>
      <w:r>
        <w:rPr>
          <w:szCs w:val="28"/>
        </w:rPr>
        <w:t xml:space="preserve"> :</w:t>
      </w:r>
      <w:proofErr w:type="gramEnd"/>
    </w:p>
    <w:p w:rsidR="007275E9" w:rsidRPr="00F92D28" w:rsidRDefault="007275E9" w:rsidP="007275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F92D28">
        <w:rPr>
          <w:sz w:val="24"/>
        </w:rPr>
        <w:t>Пропорции для обоих наполнителей:</w:t>
      </w:r>
    </w:p>
    <w:p w:rsidR="007275E9" w:rsidRDefault="007275E9" w:rsidP="007275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350гр наполнителя: 175гр в компонент A 100гр</w:t>
      </w:r>
    </w:p>
    <w:p w:rsidR="007275E9" w:rsidRPr="00197E31" w:rsidRDefault="007275E9" w:rsidP="007275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197E31">
        <w:rPr>
          <w:sz w:val="24"/>
        </w:rPr>
        <w:t xml:space="preserve">                                    </w:t>
      </w:r>
      <w:r>
        <w:rPr>
          <w:sz w:val="24"/>
        </w:rPr>
        <w:t>175</w:t>
      </w:r>
      <w:r w:rsidRPr="0094045B">
        <w:rPr>
          <w:sz w:val="24"/>
        </w:rPr>
        <w:t>гр в компонент В</w:t>
      </w:r>
      <w:r>
        <w:rPr>
          <w:sz w:val="24"/>
        </w:rPr>
        <w:t xml:space="preserve"> 100гр</w:t>
      </w:r>
    </w:p>
    <w:p w:rsidR="007275E9" w:rsidRDefault="007275E9" w:rsidP="007275E9">
      <w:pPr>
        <w:jc w:val="both"/>
        <w:rPr>
          <w:b/>
          <w:smallCaps/>
          <w:szCs w:val="28"/>
        </w:rPr>
      </w:pPr>
    </w:p>
    <w:p w:rsidR="007275E9" w:rsidRDefault="007275E9" w:rsidP="007275E9">
      <w:pPr>
        <w:jc w:val="both"/>
        <w:rPr>
          <w:szCs w:val="28"/>
        </w:rPr>
      </w:pPr>
      <w:r w:rsidRPr="004F7BFF">
        <w:rPr>
          <w:b/>
          <w:smallCaps/>
          <w:szCs w:val="28"/>
        </w:rPr>
        <w:t>Техника безопасности:</w:t>
      </w:r>
      <w:r>
        <w:rPr>
          <w:szCs w:val="28"/>
        </w:rPr>
        <w:t xml:space="preserve"> использовать резиновые перчатки, респиратор. В случае попадания на кожу промыть водой и смыть мылом. Помещение проветрить. 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>Для очистки использовать растворитель.</w:t>
      </w:r>
    </w:p>
    <w:p w:rsidR="007275E9" w:rsidRDefault="007275E9" w:rsidP="007275E9">
      <w:pPr>
        <w:jc w:val="both"/>
        <w:rPr>
          <w:szCs w:val="28"/>
        </w:rPr>
      </w:pPr>
    </w:p>
    <w:p w:rsidR="007275E9" w:rsidRPr="006A587F" w:rsidRDefault="007275E9" w:rsidP="007275E9">
      <w:pPr>
        <w:jc w:val="both"/>
        <w:rPr>
          <w:b/>
          <w:smallCaps/>
          <w:szCs w:val="28"/>
        </w:rPr>
      </w:pPr>
      <w:r w:rsidRPr="006A587F">
        <w:rPr>
          <w:b/>
          <w:smallCaps/>
          <w:szCs w:val="28"/>
        </w:rPr>
        <w:t>Упаковка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>Компонент А:  1кг, 5 кг, 10 кг, 30кг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>Компонент В:  1кг, 5 кг, 10 кг, 30 кг.</w:t>
      </w:r>
    </w:p>
    <w:p w:rsidR="007275E9" w:rsidRPr="00286874" w:rsidRDefault="007275E9" w:rsidP="007275E9">
      <w:pPr>
        <w:rPr>
          <w:szCs w:val="28"/>
        </w:rPr>
      </w:pPr>
    </w:p>
    <w:p w:rsidR="007275E9" w:rsidRPr="00286874" w:rsidRDefault="007275E9" w:rsidP="007275E9">
      <w:pPr>
        <w:rPr>
          <w:b/>
          <w:smallCaps/>
          <w:color w:val="595959"/>
          <w:szCs w:val="28"/>
        </w:rPr>
      </w:pPr>
    </w:p>
    <w:p w:rsidR="007275E9" w:rsidRPr="007F6477" w:rsidRDefault="007275E9" w:rsidP="007275E9">
      <w:pPr>
        <w:jc w:val="both"/>
        <w:rPr>
          <w:b/>
          <w:smallCaps/>
          <w:color w:val="595959"/>
          <w:sz w:val="28"/>
          <w:szCs w:val="28"/>
        </w:rPr>
      </w:pPr>
      <w:r w:rsidRPr="007F6477">
        <w:rPr>
          <w:b/>
          <w:smallCaps/>
          <w:color w:val="595959"/>
          <w:sz w:val="28"/>
          <w:szCs w:val="28"/>
        </w:rPr>
        <w:t>Окрашивание: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>Мы предлагаем 16 цветов пигмента, которые можно смешивать между собой, получая новые цвета и оттенки. Количество добавления зависит от исходного цвета пластика и требуемой насыщенности конечного цвета. Обычно пигмент добавляется не более 2%.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 xml:space="preserve">Отвержденный пластик  можно окрашивать различными красками на </w:t>
      </w:r>
      <w:proofErr w:type="gramStart"/>
      <w:r>
        <w:rPr>
          <w:szCs w:val="28"/>
        </w:rPr>
        <w:t>акриловой</w:t>
      </w:r>
      <w:proofErr w:type="gramEnd"/>
      <w:r>
        <w:rPr>
          <w:szCs w:val="28"/>
        </w:rPr>
        <w:t xml:space="preserve"> и др. основах, предварительно загрунтовав. Некоторые пластики покрываются после полимеризации жирной пленкой, поэтому чтобы лучше ложились грунт и краска обезжирьте поверхность ацетоном.</w:t>
      </w:r>
    </w:p>
    <w:p w:rsidR="007275E9" w:rsidRDefault="007275E9" w:rsidP="007275E9">
      <w:pPr>
        <w:tabs>
          <w:tab w:val="left" w:pos="1755"/>
        </w:tabs>
        <w:rPr>
          <w:sz w:val="36"/>
          <w:szCs w:val="36"/>
        </w:rPr>
      </w:pPr>
    </w:p>
    <w:p w:rsidR="007275E9" w:rsidRPr="00781BC8" w:rsidRDefault="007275E9" w:rsidP="007275E9">
      <w:pPr>
        <w:jc w:val="both"/>
        <w:rPr>
          <w:b/>
          <w:smallCaps/>
          <w:szCs w:val="28"/>
        </w:rPr>
      </w:pPr>
      <w:r w:rsidRPr="00781BC8">
        <w:rPr>
          <w:b/>
          <w:smallCaps/>
          <w:szCs w:val="28"/>
        </w:rPr>
        <w:t>Сроки и условия хранения</w:t>
      </w:r>
    </w:p>
    <w:p w:rsidR="007275E9" w:rsidRDefault="007275E9" w:rsidP="007275E9">
      <w:pPr>
        <w:jc w:val="both"/>
        <w:rPr>
          <w:szCs w:val="28"/>
        </w:rPr>
      </w:pPr>
      <w:r>
        <w:rPr>
          <w:szCs w:val="28"/>
        </w:rPr>
        <w:t>Пластик нужно хранить в оригинальной упаковке, в плотно закрытых банках при температуре 15-25С.</w:t>
      </w:r>
    </w:p>
    <w:p w:rsidR="007275E9" w:rsidRPr="006A587F" w:rsidRDefault="007275E9" w:rsidP="007275E9">
      <w:pPr>
        <w:jc w:val="both"/>
        <w:rPr>
          <w:szCs w:val="28"/>
        </w:rPr>
      </w:pPr>
      <w:r>
        <w:rPr>
          <w:szCs w:val="28"/>
        </w:rPr>
        <w:t>Срок годности невскрытой упаковки 2 года.</w:t>
      </w:r>
    </w:p>
    <w:p w:rsidR="002A4F7D" w:rsidRPr="00C3528A" w:rsidRDefault="002A4F7D" w:rsidP="00EA3E46">
      <w:pPr>
        <w:tabs>
          <w:tab w:val="left" w:pos="1755"/>
        </w:tabs>
      </w:pPr>
      <w:r>
        <w:rPr>
          <w:sz w:val="36"/>
          <w:szCs w:val="36"/>
        </w:rPr>
        <w:t xml:space="preserve"> </w:t>
      </w:r>
    </w:p>
    <w:sectPr w:rsidR="002A4F7D" w:rsidRPr="00C3528A" w:rsidSect="008D6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86" w:bottom="426" w:left="5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B1" w:rsidRDefault="005048B1">
      <w:r>
        <w:separator/>
      </w:r>
    </w:p>
  </w:endnote>
  <w:endnote w:type="continuationSeparator" w:id="0">
    <w:p w:rsidR="005048B1" w:rsidRDefault="0050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B" w:rsidRDefault="001778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B" w:rsidRDefault="001778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B" w:rsidRDefault="001778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B1" w:rsidRDefault="005048B1">
      <w:r>
        <w:separator/>
      </w:r>
    </w:p>
  </w:footnote>
  <w:footnote w:type="continuationSeparator" w:id="0">
    <w:p w:rsidR="005048B1" w:rsidRDefault="0050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B" w:rsidRDefault="001778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D" w:rsidRPr="0017788B" w:rsidRDefault="0017788B" w:rsidP="0017788B">
    <w:pPr>
      <w:rPr>
        <w:lang w:val="en-US"/>
      </w:rPr>
    </w:pPr>
    <w:r>
      <w:t>ООО “ЛАССО СПб”. Адрес</w:t>
    </w:r>
    <w:proofErr w:type="gramStart"/>
    <w:r>
      <w:t xml:space="preserve"> :</w:t>
    </w:r>
    <w:proofErr w:type="gramEnd"/>
    <w:r>
      <w:t xml:space="preserve"> 199106, Санкт-Петербург, В.О. 20 линия, д. 5-7, офис 11                                              Тел.: +7 (812) 935-28-14, +7(812) 647-55-04                                                                                                                                </w:t>
    </w:r>
    <w:hyperlink r:id="rId1" w:history="1">
      <w:r>
        <w:rPr>
          <w:rStyle w:val="a3"/>
        </w:rPr>
        <w:t>http://lassospb.ru/</w:t>
      </w:r>
    </w:hyperlink>
    <w:r>
      <w:t xml:space="preserve">, </w:t>
    </w:r>
    <w:hyperlink r:id="rId2" w:history="1">
      <w:r>
        <w:rPr>
          <w:rStyle w:val="a3"/>
        </w:rPr>
        <w:t>http://lassoplast.ru/</w:t>
      </w:r>
    </w:hyperlink>
    <w:r>
      <w:t xml:space="preserve">  </w:t>
    </w:r>
    <w:proofErr w:type="spellStart"/>
    <w:r>
      <w:t>E-mail</w:t>
    </w:r>
    <w:proofErr w:type="spellEnd"/>
    <w:r>
      <w:t>: spb@lasso.ru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B" w:rsidRDefault="001778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2F"/>
    <w:multiLevelType w:val="hybridMultilevel"/>
    <w:tmpl w:val="6136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011"/>
    <w:multiLevelType w:val="hybridMultilevel"/>
    <w:tmpl w:val="832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FE"/>
    <w:rsid w:val="00006E32"/>
    <w:rsid w:val="000434C1"/>
    <w:rsid w:val="000B4534"/>
    <w:rsid w:val="00136CEA"/>
    <w:rsid w:val="00157CA9"/>
    <w:rsid w:val="0017788B"/>
    <w:rsid w:val="001823D4"/>
    <w:rsid w:val="00212522"/>
    <w:rsid w:val="002A4F7D"/>
    <w:rsid w:val="002A730B"/>
    <w:rsid w:val="002F6C5F"/>
    <w:rsid w:val="003C1E90"/>
    <w:rsid w:val="003D7D69"/>
    <w:rsid w:val="00444DD7"/>
    <w:rsid w:val="00491CDE"/>
    <w:rsid w:val="005048B1"/>
    <w:rsid w:val="005534C5"/>
    <w:rsid w:val="00556DB6"/>
    <w:rsid w:val="00651ED7"/>
    <w:rsid w:val="0070775C"/>
    <w:rsid w:val="00726B2B"/>
    <w:rsid w:val="007275E9"/>
    <w:rsid w:val="0073057A"/>
    <w:rsid w:val="007E7D87"/>
    <w:rsid w:val="007F6477"/>
    <w:rsid w:val="008D5B47"/>
    <w:rsid w:val="008D6EF8"/>
    <w:rsid w:val="008D6F9B"/>
    <w:rsid w:val="00906012"/>
    <w:rsid w:val="00960B19"/>
    <w:rsid w:val="00A21CDF"/>
    <w:rsid w:val="00A41EED"/>
    <w:rsid w:val="00A53DF9"/>
    <w:rsid w:val="00AE4F7E"/>
    <w:rsid w:val="00B24F11"/>
    <w:rsid w:val="00B312AD"/>
    <w:rsid w:val="00B527FE"/>
    <w:rsid w:val="00B761FC"/>
    <w:rsid w:val="00BB17AE"/>
    <w:rsid w:val="00BD1596"/>
    <w:rsid w:val="00BF294B"/>
    <w:rsid w:val="00C3528A"/>
    <w:rsid w:val="00C36C69"/>
    <w:rsid w:val="00CB7CAE"/>
    <w:rsid w:val="00CE76D0"/>
    <w:rsid w:val="00D07397"/>
    <w:rsid w:val="00E27C55"/>
    <w:rsid w:val="00E305E0"/>
    <w:rsid w:val="00E53074"/>
    <w:rsid w:val="00E857FD"/>
    <w:rsid w:val="00EA3E46"/>
    <w:rsid w:val="00EB58CF"/>
    <w:rsid w:val="00F11193"/>
    <w:rsid w:val="00F54FBA"/>
    <w:rsid w:val="00F651EC"/>
    <w:rsid w:val="00FA6C0A"/>
    <w:rsid w:val="00FC6F0F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1"/>
    <w:rPr>
      <w:sz w:val="24"/>
      <w:szCs w:val="24"/>
    </w:rPr>
  </w:style>
  <w:style w:type="paragraph" w:styleId="6">
    <w:name w:val="heading 6"/>
    <w:basedOn w:val="a"/>
    <w:next w:val="a"/>
    <w:qFormat/>
    <w:rsid w:val="00B24F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24F11"/>
    <w:rPr>
      <w:color w:val="0000FF"/>
      <w:u w:val="single"/>
    </w:rPr>
  </w:style>
  <w:style w:type="character" w:styleId="a4">
    <w:name w:val="FollowedHyperlink"/>
    <w:basedOn w:val="a0"/>
    <w:semiHidden/>
    <w:rsid w:val="00B24F11"/>
    <w:rPr>
      <w:color w:val="800080"/>
      <w:u w:val="single"/>
    </w:rPr>
  </w:style>
  <w:style w:type="paragraph" w:styleId="a5">
    <w:name w:val="Body Text"/>
    <w:basedOn w:val="a"/>
    <w:semiHidden/>
    <w:rsid w:val="00B24F11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</w:pPr>
    <w:rPr>
      <w:sz w:val="28"/>
      <w:szCs w:val="28"/>
    </w:rPr>
  </w:style>
  <w:style w:type="paragraph" w:styleId="a6">
    <w:name w:val="header"/>
    <w:basedOn w:val="a"/>
    <w:semiHidden/>
    <w:rsid w:val="00B24F1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B24F11"/>
    <w:pPr>
      <w:tabs>
        <w:tab w:val="center" w:pos="4677"/>
        <w:tab w:val="right" w:pos="9355"/>
      </w:tabs>
    </w:pPr>
  </w:style>
  <w:style w:type="paragraph" w:styleId="2">
    <w:name w:val="Body Text 2"/>
    <w:basedOn w:val="a"/>
    <w:semiHidden/>
    <w:rsid w:val="00B24F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7F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647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35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lassoplast.ru/" TargetMode="External"/><Relationship Id="rId1" Type="http://schemas.openxmlformats.org/officeDocument/2006/relationships/hyperlink" Target="http://lasso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ProtoСast  - 85R</vt:lpstr>
    </vt:vector>
  </TitlesOfParts>
  <Company>Лассо</Company>
  <LinksUpToDate>false</LinksUpToDate>
  <CharactersWithSpaces>3566</CharactersWithSpaces>
  <SharedDoc>false</SharedDoc>
  <HLinks>
    <vt:vector size="12" baseType="variant"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http://www.lasso.ru/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http://www.lassoplast.ru/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ProtoСast  - 85R</dc:title>
  <dc:creator>Амалия</dc:creator>
  <cp:lastModifiedBy>User Computer</cp:lastModifiedBy>
  <cp:revision>15</cp:revision>
  <cp:lastPrinted>2014-03-18T08:09:00Z</cp:lastPrinted>
  <dcterms:created xsi:type="dcterms:W3CDTF">2011-10-13T13:26:00Z</dcterms:created>
  <dcterms:modified xsi:type="dcterms:W3CDTF">2014-03-21T16:04:00Z</dcterms:modified>
</cp:coreProperties>
</file>